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60AE" w14:textId="0A5062CA" w:rsidR="005A0869" w:rsidRPr="00686DBA" w:rsidRDefault="008A0E68" w:rsidP="00686DBA">
      <w:pPr>
        <w:widowControl/>
        <w:spacing w:line="180" w:lineRule="atLeast"/>
        <w:jc w:val="left"/>
        <w:rPr>
          <w:rFonts w:ascii="ＭＳ 明朝" w:hAnsi="ＭＳ 明朝" w:cs="ＭＳ 明朝"/>
          <w:bCs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A8FA51" wp14:editId="7FB45501">
                <wp:simplePos x="0" y="0"/>
                <wp:positionH relativeFrom="margin">
                  <wp:posOffset>5316855</wp:posOffset>
                </wp:positionH>
                <wp:positionV relativeFrom="paragraph">
                  <wp:posOffset>-6985</wp:posOffset>
                </wp:positionV>
                <wp:extent cx="984250" cy="238125"/>
                <wp:effectExtent l="12700" t="9525" r="12700" b="9525"/>
                <wp:wrapNone/>
                <wp:docPr id="346513026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68BD2" w14:textId="77777777" w:rsidR="00A71D9C" w:rsidRPr="002356A9" w:rsidRDefault="00A71D9C" w:rsidP="00A71D9C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選択的措置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8FA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418.65pt;margin-top:-.55pt;width:77.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">
                <v:textbox inset="5.85pt,.7pt,5.85pt,.7pt">
                  <w:txbxContent>
                    <w:p w14:paraId="57D68BD2" w14:textId="77777777" w:rsidR="00A71D9C" w:rsidRPr="002356A9" w:rsidRDefault="00A71D9C" w:rsidP="00A71D9C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選択的措置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869"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</w:t>
      </w:r>
      <w:r w:rsidR="005A086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14</w:t>
      </w:r>
    </w:p>
    <w:p w14:paraId="7B2AB033" w14:textId="77777777" w:rsidR="005A0869" w:rsidRPr="00C16E9D" w:rsidRDefault="005A0869" w:rsidP="005A086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2FB68F30" w14:textId="77777777" w:rsidR="005A0869" w:rsidRPr="00C16E9D" w:rsidRDefault="005A0869" w:rsidP="005A0869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時差出勤</w:t>
      </w: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申出書</w:t>
      </w:r>
    </w:p>
    <w:p w14:paraId="099FE541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562AA6A9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殿</w:t>
      </w:r>
    </w:p>
    <w:p w14:paraId="3D487624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1FE90744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49C87A6B" w14:textId="77777777" w:rsidR="005A0869" w:rsidRPr="00C16E9D" w:rsidRDefault="005A0869" w:rsidP="005A0869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2B0D35FC" w14:textId="77777777" w:rsidR="005A0869" w:rsidRPr="00C16E9D" w:rsidRDefault="005A0869" w:rsidP="005A086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34DCD997" w14:textId="77777777" w:rsidR="005A0869" w:rsidRPr="00C16E9D" w:rsidRDefault="005A0869" w:rsidP="005A0869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</w:t>
      </w:r>
      <w:r w:rsidRPr="00DA6BBD">
        <w:rPr>
          <w:rFonts w:ascii="ＭＳ 明朝" w:hAnsi="ＭＳ 明朝" w:cs="ＭＳ 明朝" w:hint="eastAsia"/>
          <w:color w:val="000000"/>
          <w:kern w:val="0"/>
          <w:szCs w:val="22"/>
        </w:rPr>
        <w:t>第20条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）に基づき、下記のとおり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>時差出勤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の申出をします。</w:t>
      </w:r>
    </w:p>
    <w:p w14:paraId="179455EB" w14:textId="77777777" w:rsidR="005A0869" w:rsidRPr="00C16E9D" w:rsidRDefault="005A0869" w:rsidP="005A086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30B0C69A" w14:textId="77777777" w:rsidR="005A0869" w:rsidRPr="00C16E9D" w:rsidRDefault="005A0869" w:rsidP="005A0869">
      <w:pPr>
        <w:overflowPunct w:val="0"/>
        <w:adjustRightInd w:val="0"/>
        <w:spacing w:line="180" w:lineRule="atLeast"/>
        <w:ind w:left="567" w:firstLine="108"/>
        <w:jc w:val="center"/>
        <w:textAlignment w:val="baseline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記</w:t>
      </w:r>
    </w:p>
    <w:p w14:paraId="08BFDE8F" w14:textId="77777777" w:rsidR="005A0869" w:rsidRPr="00C16E9D" w:rsidRDefault="005A0869" w:rsidP="005A0869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3667"/>
        <w:gridCol w:w="4206"/>
      </w:tblGrid>
      <w:tr w:rsidR="005A0869" w:rsidRPr="00410259" w14:paraId="3EC7B5A0" w14:textId="77777777" w:rsidTr="00D26987">
        <w:trPr>
          <w:trHeight w:val="489"/>
        </w:trPr>
        <w:tc>
          <w:tcPr>
            <w:tcW w:w="1984" w:type="dxa"/>
            <w:vMerge w:val="restart"/>
            <w:shd w:val="clear" w:color="auto" w:fill="auto"/>
          </w:tcPr>
          <w:p w14:paraId="43C9DAE8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1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時差出勤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に係る子の状況</w:t>
            </w:r>
          </w:p>
          <w:p w14:paraId="31DFD0A5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7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2607" w14:textId="77777777" w:rsidR="005A0869" w:rsidRPr="00410259" w:rsidRDefault="005A0869" w:rsidP="00C8569F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4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BD73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16738B6A" w14:textId="77777777" w:rsidTr="00D26987">
        <w:trPr>
          <w:trHeight w:val="411"/>
        </w:trPr>
        <w:tc>
          <w:tcPr>
            <w:tcW w:w="1984" w:type="dxa"/>
            <w:vMerge/>
            <w:shd w:val="clear" w:color="auto" w:fill="auto"/>
          </w:tcPr>
          <w:p w14:paraId="0E8F9498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3A0D" w14:textId="77777777" w:rsidR="005A0869" w:rsidRPr="00410259" w:rsidRDefault="005A0869" w:rsidP="00C8569F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2）生年月日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（出産予定日を含む）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CC5B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6DE13E0D" w14:textId="77777777" w:rsidTr="00D26987">
        <w:trPr>
          <w:trHeight w:val="417"/>
        </w:trPr>
        <w:tc>
          <w:tcPr>
            <w:tcW w:w="1984" w:type="dxa"/>
            <w:vMerge/>
            <w:shd w:val="clear" w:color="auto" w:fill="auto"/>
          </w:tcPr>
          <w:p w14:paraId="69B81881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F324" w14:textId="77777777" w:rsidR="005A0869" w:rsidRPr="00410259" w:rsidRDefault="005A0869" w:rsidP="00C8569F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8399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52F41D31" w14:textId="77777777" w:rsidTr="00D26987">
        <w:trPr>
          <w:trHeight w:val="842"/>
        </w:trPr>
        <w:tc>
          <w:tcPr>
            <w:tcW w:w="1984" w:type="dxa"/>
            <w:vMerge/>
            <w:shd w:val="clear" w:color="auto" w:fill="auto"/>
          </w:tcPr>
          <w:p w14:paraId="75165EC6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BB0D" w14:textId="77777777" w:rsidR="005A0869" w:rsidRPr="00410259" w:rsidRDefault="005A0869" w:rsidP="00C8569F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DBEE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406DF837" w14:textId="77777777" w:rsidTr="00D26987">
        <w:trPr>
          <w:trHeight w:val="1277"/>
        </w:trPr>
        <w:tc>
          <w:tcPr>
            <w:tcW w:w="1984" w:type="dxa"/>
            <w:vMerge/>
            <w:shd w:val="clear" w:color="auto" w:fill="auto"/>
          </w:tcPr>
          <w:p w14:paraId="7A10B192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26E5" w14:textId="77777777" w:rsidR="005A0869" w:rsidRPr="00410259" w:rsidRDefault="005A0869" w:rsidP="00C8569F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1EF1" w14:textId="77777777" w:rsidR="005A0869" w:rsidRPr="00410259" w:rsidRDefault="005A0869" w:rsidP="00C8569F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5A0869" w:rsidRPr="00410259" w14:paraId="336CD725" w14:textId="77777777" w:rsidTr="00D26987">
        <w:trPr>
          <w:trHeight w:val="679"/>
        </w:trPr>
        <w:tc>
          <w:tcPr>
            <w:tcW w:w="1984" w:type="dxa"/>
            <w:shd w:val="clear" w:color="auto" w:fill="auto"/>
          </w:tcPr>
          <w:p w14:paraId="55D828B3" w14:textId="77777777" w:rsidR="005A0869" w:rsidRPr="00410259" w:rsidRDefault="00F64994" w:rsidP="00D26987">
            <w:pPr>
              <w:overflowPunct w:val="0"/>
              <w:adjustRightInd w:val="0"/>
              <w:snapToGrid w:val="0"/>
              <w:spacing w:line="180" w:lineRule="atLeast"/>
              <w:ind w:left="141" w:rightChars="-52" w:right="-109" w:hangingChars="64" w:hanging="141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2</w:t>
            </w:r>
            <w:r w:rsidR="005A0869"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A0869" w:rsidRPr="00D26987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時差出勤の期間</w:t>
            </w:r>
          </w:p>
        </w:tc>
        <w:tc>
          <w:tcPr>
            <w:tcW w:w="7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493F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日から　　年　　月　　日　　</w:t>
            </w:r>
          </w:p>
        </w:tc>
      </w:tr>
      <w:tr w:rsidR="005A0869" w:rsidRPr="00410259" w14:paraId="0E679E4F" w14:textId="77777777" w:rsidTr="00D26987">
        <w:trPr>
          <w:trHeight w:val="459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67770" w14:textId="77777777" w:rsidR="005A0869" w:rsidRPr="00410259" w:rsidRDefault="00F64994" w:rsidP="00C8569F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3</w:t>
            </w:r>
            <w:r w:rsidR="005A0869"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A086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時差出勤期間中の勤務時間</w:t>
            </w:r>
          </w:p>
        </w:tc>
        <w:tc>
          <w:tcPr>
            <w:tcW w:w="79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0EB17" w14:textId="77777777" w:rsidR="005A0869" w:rsidRPr="00410259" w:rsidRDefault="005A0869" w:rsidP="00C8569F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時　　分から　　時　　分まで</w:t>
            </w:r>
          </w:p>
        </w:tc>
      </w:tr>
      <w:tr w:rsidR="00F51EC5" w:rsidRPr="00410259" w14:paraId="3E553663" w14:textId="77777777" w:rsidTr="003157B4">
        <w:trPr>
          <w:trHeight w:val="802"/>
        </w:trPr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310515" w14:textId="77777777" w:rsidR="00F51EC5" w:rsidRPr="00410259" w:rsidRDefault="00F51EC5" w:rsidP="00D26987">
            <w:pPr>
              <w:overflowPunct w:val="0"/>
              <w:adjustRightInd w:val="0"/>
              <w:snapToGrid w:val="0"/>
              <w:spacing w:line="180" w:lineRule="atLeast"/>
              <w:ind w:left="141" w:rightChars="-52" w:right="-109" w:hangingChars="64" w:hanging="141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4　</w:t>
            </w:r>
            <w:r w:rsidRPr="00D26987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  <w:szCs w:val="22"/>
              </w:rPr>
              <w:t>申出に係る状況</w:t>
            </w:r>
          </w:p>
        </w:tc>
        <w:tc>
          <w:tcPr>
            <w:tcW w:w="3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BBF0" w14:textId="77777777" w:rsidR="00F51EC5" w:rsidRPr="00410259" w:rsidRDefault="00F51EC5" w:rsidP="00C8569F">
            <w:pPr>
              <w:widowControl/>
              <w:spacing w:line="180" w:lineRule="atLeast"/>
              <w:ind w:leftChars="-57" w:left="205" w:hangingChars="155" w:hanging="325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時差出勤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開始予定日の１か月前に申し出て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E2C0B3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="204" w:hangingChars="97" w:hanging="20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申出が遅れた理由</w:t>
            </w:r>
          </w:p>
          <w:p w14:paraId="54077D0D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="204" w:hangingChars="97" w:hanging="20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〕</w:t>
            </w:r>
          </w:p>
        </w:tc>
      </w:tr>
      <w:tr w:rsidR="00F51EC5" w:rsidRPr="00410259" w14:paraId="5421705F" w14:textId="77777777" w:rsidTr="00EF1773">
        <w:trPr>
          <w:trHeight w:val="1019"/>
        </w:trPr>
        <w:tc>
          <w:tcPr>
            <w:tcW w:w="1984" w:type="dxa"/>
            <w:vMerge/>
            <w:shd w:val="clear" w:color="auto" w:fill="auto"/>
          </w:tcPr>
          <w:p w14:paraId="6614458F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BD77BC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Chars="-57" w:left="205" w:hangingChars="155" w:hanging="325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Pr="00410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1の子について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時差出勤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の申出を撤回したことが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739A5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ない・ある</w:t>
            </w:r>
          </w:p>
          <w:p w14:paraId="0F5B3A53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再度申出の理由</w:t>
            </w:r>
          </w:p>
          <w:p w14:paraId="39D92B4A" w14:textId="77777777" w:rsidR="00F51EC5" w:rsidRPr="00410259" w:rsidRDefault="00F51EC5" w:rsidP="00C8569F">
            <w:pPr>
              <w:overflowPunct w:val="0"/>
              <w:adjustRightInd w:val="0"/>
              <w:snapToGrid w:val="0"/>
              <w:spacing w:line="180" w:lineRule="atLeast"/>
              <w:ind w:leftChars="-2" w:left="-4" w:firstLineChars="2" w:firstLine="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〕</w:t>
            </w:r>
          </w:p>
          <w:p w14:paraId="5B5E8501" w14:textId="77777777" w:rsidR="00F51EC5" w:rsidRPr="00410259" w:rsidRDefault="00F51EC5" w:rsidP="00C8569F">
            <w:pPr>
              <w:widowControl/>
              <w:spacing w:line="180" w:lineRule="atLeast"/>
              <w:ind w:leftChars="-2" w:left="-4" w:firstLineChars="2" w:firstLine="4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21E0D3C4" w14:textId="641090B6" w:rsidR="005A0869" w:rsidRDefault="008A0E68" w:rsidP="005A0869">
      <w:pPr>
        <w:widowControl/>
        <w:spacing w:line="180" w:lineRule="atLeast"/>
        <w:ind w:left="567" w:firstLine="108"/>
        <w:jc w:val="left"/>
        <w:rPr>
          <w:rFonts w:ascii="ＭＳ 明朝" w:hAnsi="ＭＳ 明朝" w:cs="ＭＳ 明朝"/>
          <w:color w:val="000000"/>
          <w:kern w:val="0"/>
          <w:szCs w:val="30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97A96D" wp14:editId="2E96A3A4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6283960" cy="1189990"/>
                <wp:effectExtent l="9525" t="6985" r="12065" b="12700"/>
                <wp:wrapNone/>
                <wp:docPr id="34721343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1CDBF" w14:textId="0E66361A" w:rsidR="00066EF1" w:rsidRDefault="00066EF1" w:rsidP="00A00452">
                            <w:pPr>
                              <w:spacing w:before="60"/>
                              <w:ind w:left="220" w:hangingChars="100" w:hanging="22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 xml:space="preserve">※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育児のための短時間勤務の代替措置（規定例第19条の２）や、介護のための所定労働時間の短縮等の措置</w:t>
                            </w: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（規定例第2</w:t>
                            </w:r>
                            <w:r w:rsidR="00175886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0</w:t>
                            </w: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条）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として時差出勤の制度を導入する場合</w:t>
                            </w:r>
                            <w:r w:rsidRPr="004A1F1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にも、この様式を活用することができます。</w:t>
                            </w:r>
                          </w:p>
                          <w:p w14:paraId="02EECB44" w14:textId="4A4A9C99" w:rsidR="00066EF1" w:rsidRPr="00913E30" w:rsidRDefault="00066EF1" w:rsidP="003323D4">
                            <w:pPr>
                              <w:spacing w:before="60"/>
                              <w:ind w:leftChars="100" w:left="210" w:firstLineChars="100" w:firstLine="22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なお、</w:t>
                            </w:r>
                            <w:r w:rsidRPr="00066EF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介護のための所定労働時間の短縮等の措置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として導入する場合、１は「時差出勤に係る</w:t>
                            </w:r>
                            <w:r w:rsidRPr="00066EF1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  <w:u w:val="single"/>
                              </w:rPr>
                              <w:t>家族の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状況」とし、細目</w:t>
                            </w:r>
                            <w:r w:rsidR="003323D4"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様式例７～10のように記載することが考えられます。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7A96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7.85pt;width:494.8pt;height:93.7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">
                <v:textbox inset="5.85pt,.7pt,5.85pt,.7pt">
                  <w:txbxContent>
                    <w:p w14:paraId="2271CDBF" w14:textId="0E66361A" w:rsidR="00066EF1" w:rsidRDefault="00066EF1" w:rsidP="00A00452">
                      <w:pPr>
                        <w:spacing w:before="60"/>
                        <w:ind w:left="220" w:hangingChars="100" w:hanging="22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 xml:space="preserve">※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育児のための短時間勤務の代替措置（規定例第19条の２）や、介護のための所定労働時間の短縮等の措置</w:t>
                      </w: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（規定例第2</w:t>
                      </w:r>
                      <w:r w:rsidR="00175886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0</w:t>
                      </w: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条）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として時差出勤の制度を導入する場合</w:t>
                      </w:r>
                      <w:r w:rsidRPr="004A1F1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にも、この様式を活用することができます。</w:t>
                      </w:r>
                    </w:p>
                    <w:p w14:paraId="02EECB44" w14:textId="4A4A9C99" w:rsidR="00066EF1" w:rsidRPr="00913E30" w:rsidRDefault="00066EF1" w:rsidP="003323D4">
                      <w:pPr>
                        <w:spacing w:before="60"/>
                        <w:ind w:leftChars="100" w:left="210" w:firstLineChars="100" w:firstLine="22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なお、</w:t>
                      </w:r>
                      <w:r w:rsidRPr="00066EF1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介護のための所定労働時間の短縮等の措置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として導入する場合、１は「時差出勤に係る</w:t>
                      </w:r>
                      <w:r w:rsidRPr="00066EF1">
                        <w:rPr>
                          <w:rFonts w:ascii="ＭＳ 明朝" w:hAnsi="ＭＳ 明朝" w:hint="eastAsia"/>
                          <w:sz w:val="22"/>
                          <w:szCs w:val="18"/>
                          <w:u w:val="single"/>
                        </w:rPr>
                        <w:t>家族の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状況」とし、細目</w:t>
                      </w:r>
                      <w:r w:rsidR="003323D4"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様式例７～10のように記載することが考えられます。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8C538" w14:textId="77777777" w:rsidR="005A0869" w:rsidRDefault="005A0869" w:rsidP="005A0869">
      <w:pPr>
        <w:widowControl/>
        <w:spacing w:line="180" w:lineRule="atLeast"/>
        <w:ind w:left="567" w:firstLine="108"/>
        <w:jc w:val="left"/>
        <w:rPr>
          <w:rFonts w:ascii="ＭＳ 明朝" w:hAnsi="ＭＳ 明朝"/>
          <w:sz w:val="22"/>
          <w:szCs w:val="22"/>
        </w:rPr>
      </w:pPr>
    </w:p>
    <w:p w14:paraId="3C22C5F8" w14:textId="77777777" w:rsidR="005A0869" w:rsidRDefault="005A0869" w:rsidP="005A0869">
      <w:pPr>
        <w:widowControl/>
        <w:spacing w:line="180" w:lineRule="atLeast"/>
        <w:ind w:left="567" w:firstLine="108"/>
        <w:jc w:val="left"/>
        <w:rPr>
          <w:rFonts w:ascii="ＭＳ 明朝" w:hAnsi="ＭＳ 明朝"/>
          <w:sz w:val="22"/>
          <w:szCs w:val="22"/>
        </w:rPr>
      </w:pPr>
    </w:p>
    <w:p w14:paraId="1D117FA8" w14:textId="77777777" w:rsidR="005A0869" w:rsidRDefault="005A0869" w:rsidP="005A0869">
      <w:pPr>
        <w:widowControl/>
        <w:spacing w:line="180" w:lineRule="atLeast"/>
        <w:ind w:left="567" w:firstLine="108"/>
        <w:jc w:val="left"/>
        <w:rPr>
          <w:rFonts w:ascii="ＭＳ 明朝" w:hAnsi="ＭＳ 明朝"/>
          <w:sz w:val="22"/>
          <w:szCs w:val="22"/>
        </w:rPr>
      </w:pPr>
    </w:p>
    <w:p w14:paraId="435B0B3A" w14:textId="09F57B34" w:rsidR="005A0869" w:rsidRPr="002C3B8D" w:rsidRDefault="008A0E68" w:rsidP="00686DBA">
      <w:pPr>
        <w:widowControl/>
        <w:spacing w:line="180" w:lineRule="atLeast"/>
        <w:jc w:val="left"/>
        <w:rPr>
          <w:rFonts w:ascii="ＭＳ 明朝" w:hAnsi="Times New Roman" w:cs="ＭＳ ゴシック"/>
          <w:b/>
          <w:bCs/>
          <w:kern w:val="0"/>
          <w:szCs w:val="21"/>
        </w:rPr>
      </w:pPr>
      <w:r>
        <w:rPr>
          <w:rFonts w:ascii="ＭＳ 明朝" w:hAnsi="Times New Roman" w:cs="ＭＳ ゴシック" w:hint="eastAsia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4B96B0" wp14:editId="6D627449">
                <wp:simplePos x="0" y="0"/>
                <wp:positionH relativeFrom="margin">
                  <wp:posOffset>5307330</wp:posOffset>
                </wp:positionH>
                <wp:positionV relativeFrom="paragraph">
                  <wp:posOffset>-6985</wp:posOffset>
                </wp:positionV>
                <wp:extent cx="984250" cy="238125"/>
                <wp:effectExtent l="12700" t="9525" r="12700" b="9525"/>
                <wp:wrapNone/>
                <wp:docPr id="2060666676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47745" w14:textId="77777777" w:rsidR="00A71D9C" w:rsidRPr="002356A9" w:rsidRDefault="00A71D9C" w:rsidP="00A71D9C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選択的措置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B96B0" id="_x0000_s1028" type="#_x0000_t202" style="position:absolute;margin-left:417.9pt;margin-top:-.55pt;width:77.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">
                <v:textbox inset="5.85pt,.7pt,5.85pt,.7pt">
                  <w:txbxContent>
                    <w:p w14:paraId="68847745" w14:textId="77777777" w:rsidR="00A71D9C" w:rsidRPr="002356A9" w:rsidRDefault="00A71D9C" w:rsidP="00A71D9C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選択的措置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0869" w:rsidRPr="002C3B8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AABE" w14:textId="77777777" w:rsidR="00DE2587" w:rsidRDefault="00DE2587">
      <w:r>
        <w:separator/>
      </w:r>
    </w:p>
  </w:endnote>
  <w:endnote w:type="continuationSeparator" w:id="0">
    <w:p w14:paraId="440865BB" w14:textId="77777777" w:rsidR="00DE2587" w:rsidRDefault="00DE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15EB4F81-15E5-4545-B8E6-4D682D1EF0C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5150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8263" w14:textId="77777777" w:rsidR="00DE2587" w:rsidRDefault="00DE2587">
      <w:r>
        <w:separator/>
      </w:r>
    </w:p>
  </w:footnote>
  <w:footnote w:type="continuationSeparator" w:id="0">
    <w:p w14:paraId="52E43552" w14:textId="77777777" w:rsidR="00DE2587" w:rsidRDefault="00DE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68739132">
    <w:abstractNumId w:val="7"/>
  </w:num>
  <w:num w:numId="2" w16cid:durableId="1808010687">
    <w:abstractNumId w:val="10"/>
  </w:num>
  <w:num w:numId="3" w16cid:durableId="486089666">
    <w:abstractNumId w:val="9"/>
  </w:num>
  <w:num w:numId="4" w16cid:durableId="2042705935">
    <w:abstractNumId w:val="8"/>
  </w:num>
  <w:num w:numId="5" w16cid:durableId="1239484346">
    <w:abstractNumId w:val="4"/>
  </w:num>
  <w:num w:numId="6" w16cid:durableId="656807709">
    <w:abstractNumId w:val="13"/>
  </w:num>
  <w:num w:numId="7" w16cid:durableId="1472022641">
    <w:abstractNumId w:val="2"/>
  </w:num>
  <w:num w:numId="8" w16cid:durableId="1315797612">
    <w:abstractNumId w:val="3"/>
  </w:num>
  <w:num w:numId="9" w16cid:durableId="1659534943">
    <w:abstractNumId w:val="11"/>
  </w:num>
  <w:num w:numId="10" w16cid:durableId="1691760820">
    <w:abstractNumId w:val="5"/>
  </w:num>
  <w:num w:numId="11" w16cid:durableId="452096397">
    <w:abstractNumId w:val="6"/>
  </w:num>
  <w:num w:numId="12" w16cid:durableId="2064285251">
    <w:abstractNumId w:val="1"/>
  </w:num>
  <w:num w:numId="13" w16cid:durableId="903881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9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1527"/>
    <w:rsid w:val="00026B0A"/>
    <w:rsid w:val="00041A4E"/>
    <w:rsid w:val="00046011"/>
    <w:rsid w:val="000570DF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75886"/>
    <w:rsid w:val="00180A2C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40BB3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17AC2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45273"/>
    <w:rsid w:val="0065681A"/>
    <w:rsid w:val="00664D2B"/>
    <w:rsid w:val="00665122"/>
    <w:rsid w:val="00667E61"/>
    <w:rsid w:val="00672052"/>
    <w:rsid w:val="006766D5"/>
    <w:rsid w:val="0068007C"/>
    <w:rsid w:val="00686DBA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0E68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D13F6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48E2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182E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C4D60"/>
    <w:rsid w:val="00DD329E"/>
    <w:rsid w:val="00DD641E"/>
    <w:rsid w:val="00DE06B4"/>
    <w:rsid w:val="00DE14F0"/>
    <w:rsid w:val="00DE2587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17B2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70AAA4CA"/>
  <w15:chartTrackingRefBased/>
  <w15:docId w15:val="{EDC16AA7-8A6B-4691-93AE-403878F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福祉協会 日本</dc:creator>
  <cp:keywords/>
  <cp:lastModifiedBy>福祉協会 日本</cp:lastModifiedBy>
  <cp:revision>4</cp:revision>
  <cp:lastPrinted>2025-03-03T01:37:00Z</cp:lastPrinted>
  <dcterms:created xsi:type="dcterms:W3CDTF">2025-03-07T01:28:00Z</dcterms:created>
  <dcterms:modified xsi:type="dcterms:W3CDTF">2025-03-12T00:52:00Z</dcterms:modified>
</cp:coreProperties>
</file>