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B976" w14:textId="77777777" w:rsidR="009969A8" w:rsidRDefault="009969A8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A2FCE1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社内様式10</w:t>
      </w:r>
    </w:p>
    <w:p w14:paraId="77031E1A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〔育児・介護〕のための深夜業制限請求書</w:t>
      </w:r>
    </w:p>
    <w:p w14:paraId="4DA6B70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FC8F48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2B5A404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4060BE1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5A6900BF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345" w:left="7024" w:firstLineChars="1" w:firstLine="2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94E866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48760F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0A49F2">
        <w:rPr>
          <w:rFonts w:ascii="ＭＳ 明朝" w:hAnsi="ＭＳ 明朝" w:hint="eastAsia"/>
        </w:rPr>
        <w:t>18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条）に基づき、下記のとおり〔育児・介護〕のための深夜業の制限を請求します。</w:t>
      </w:r>
    </w:p>
    <w:p w14:paraId="78A05A2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AB00D6C" w14:textId="5A65C4F9" w:rsidR="00C16E9D" w:rsidRPr="00C16E9D" w:rsidRDefault="0004123E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2EB5C" wp14:editId="661F50A5">
                <wp:simplePos x="0" y="0"/>
                <wp:positionH relativeFrom="column">
                  <wp:posOffset>4932045</wp:posOffset>
                </wp:positionH>
                <wp:positionV relativeFrom="paragraph">
                  <wp:posOffset>127635</wp:posOffset>
                </wp:positionV>
                <wp:extent cx="1259205" cy="396240"/>
                <wp:effectExtent l="0" t="0" r="0" b="0"/>
                <wp:wrapNone/>
                <wp:docPr id="16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13CEA8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2EB5C" id="正方形/長方形 2" o:spid="_x0000_s1026" style="position:absolute;left:0;text-align:left;margin-left:388.35pt;margin-top:10.05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5owNf&#10;3wAAAAkBAAAPAAAAAAAAAAAAAAAAAJ8EAABkcnMvZG93bnJldi54bWxQSwUGAAAAAAQABADzAAAA&#10;qwUAAAAA&#10;" filled="f" stroked="f" strokeweight="2pt">
                <v:textbox>
                  <w:txbxContent>
                    <w:p w14:paraId="5A13CEA8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C08B4" wp14:editId="1C106928">
                <wp:simplePos x="0" y="0"/>
                <wp:positionH relativeFrom="column">
                  <wp:posOffset>3582670</wp:posOffset>
                </wp:positionH>
                <wp:positionV relativeFrom="paragraph">
                  <wp:posOffset>117475</wp:posOffset>
                </wp:positionV>
                <wp:extent cx="1259205" cy="396240"/>
                <wp:effectExtent l="0" t="0" r="0" b="0"/>
                <wp:wrapNone/>
                <wp:docPr id="16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7BDB08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C08B4" id="正方形/長方形 1" o:spid="_x0000_s1027" style="position:absolute;left:0;text-align:left;margin-left:282.1pt;margin-top:9.25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dDwDtt4AAAAJAQAADwAAAAAAAAAAAAAAAACkBAAAZHJzL2Rvd25yZXYueG1sUEsFBgAAAAAEAAQA&#10;8wAAAK8FAAAAAA==&#10;" filled="f" stroked="f" strokeweight="2pt">
                <v:textbox>
                  <w:txbxContent>
                    <w:p w14:paraId="2B7BDB08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0EFFADF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4D133F24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01C2C73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28621A1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7A2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55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1F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5532B3E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766A1CD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ED6" w14:textId="77777777" w:rsidR="00C16E9D" w:rsidRPr="00410259" w:rsidRDefault="00C26A97" w:rsidP="009657D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8CF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930EF2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A70DFD5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72AECA5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EC6E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1C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AB72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31AE638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1747BC9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5210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FBC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5F3554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315F8A55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19FEEE5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BDC6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2EE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57CCF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88D3406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394AADD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6F46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F45733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129C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D9B7828" w14:textId="77777777" w:rsidTr="00410259">
        <w:tc>
          <w:tcPr>
            <w:tcW w:w="1951" w:type="dxa"/>
            <w:shd w:val="clear" w:color="auto" w:fill="auto"/>
          </w:tcPr>
          <w:p w14:paraId="0C11BDD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1FADD8E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6B65BA1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38A06DA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43EC877D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843A" w14:textId="77777777" w:rsidR="00C16E9D" w:rsidRPr="00410259" w:rsidRDefault="00C16E9D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67BE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475524EB" w14:textId="77777777" w:rsidTr="00B14A64">
        <w:trPr>
          <w:trHeight w:val="18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6AB3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2360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（1）制限開始予定日の1か月前に請求をして</w:t>
            </w:r>
          </w:p>
          <w:p w14:paraId="53D0032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98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6E161A7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140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  <w:p w14:paraId="6101B6D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02" w:hangingChars="144" w:hanging="3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（2）常態として1の子を保育できる又は1の家族を介護できる16歳以上の同居の親族が</w:t>
            </w:r>
          </w:p>
          <w:p w14:paraId="19CF78AC" w14:textId="77777777" w:rsidR="00C16E9D" w:rsidRPr="00410259" w:rsidRDefault="00C16E9D" w:rsidP="00B14A64">
            <w:pPr>
              <w:overflowPunct w:val="0"/>
              <w:adjustRightInd w:val="0"/>
              <w:snapToGrid w:val="0"/>
              <w:spacing w:line="180" w:lineRule="atLeast"/>
              <w:ind w:firstLineChars="500" w:firstLine="105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</w:p>
        </w:tc>
      </w:tr>
    </w:tbl>
    <w:p w14:paraId="28761B52" w14:textId="77777777" w:rsidR="000059E7" w:rsidRPr="00434C1B" w:rsidRDefault="000059E7" w:rsidP="0059574C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24E1" w14:textId="77777777" w:rsidR="009C4ADB" w:rsidRDefault="009C4ADB">
      <w:r>
        <w:separator/>
      </w:r>
    </w:p>
  </w:endnote>
  <w:endnote w:type="continuationSeparator" w:id="0">
    <w:p w14:paraId="2703F8A9" w14:textId="77777777" w:rsidR="009C4ADB" w:rsidRDefault="009C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BF7090FA-F50F-4D86-A2A5-13725674D16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CAE3" w14:textId="77777777" w:rsidR="009C4ADB" w:rsidRDefault="009C4ADB">
      <w:r>
        <w:separator/>
      </w:r>
    </w:p>
  </w:footnote>
  <w:footnote w:type="continuationSeparator" w:id="0">
    <w:p w14:paraId="4209906C" w14:textId="77777777" w:rsidR="009C4ADB" w:rsidRDefault="009C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224440567">
    <w:abstractNumId w:val="3"/>
  </w:num>
  <w:num w:numId="2" w16cid:durableId="470056323">
    <w:abstractNumId w:val="6"/>
  </w:num>
  <w:num w:numId="3" w16cid:durableId="561448426">
    <w:abstractNumId w:val="5"/>
  </w:num>
  <w:num w:numId="4" w16cid:durableId="51586686">
    <w:abstractNumId w:val="4"/>
  </w:num>
  <w:num w:numId="5" w16cid:durableId="991370997">
    <w:abstractNumId w:val="2"/>
  </w:num>
  <w:num w:numId="6" w16cid:durableId="1020552273">
    <w:abstractNumId w:val="7"/>
  </w:num>
  <w:num w:numId="7" w16cid:durableId="1852798314">
    <w:abstractNumId w:val="0"/>
  </w:num>
  <w:num w:numId="8" w16cid:durableId="162430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4123E"/>
    <w:rsid w:val="000524F0"/>
    <w:rsid w:val="00062912"/>
    <w:rsid w:val="00063852"/>
    <w:rsid w:val="0007249B"/>
    <w:rsid w:val="000A3067"/>
    <w:rsid w:val="000A49F2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47C3D"/>
    <w:rsid w:val="0015023C"/>
    <w:rsid w:val="00177C49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1D2F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42DC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9574C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908B3"/>
    <w:rsid w:val="006948AD"/>
    <w:rsid w:val="006955C6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622AC"/>
    <w:rsid w:val="00792C13"/>
    <w:rsid w:val="007B2ABA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17EAA"/>
    <w:rsid w:val="00925D9C"/>
    <w:rsid w:val="00931969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969A8"/>
    <w:rsid w:val="009A238C"/>
    <w:rsid w:val="009C4ADB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3A7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2604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035A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7F7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2023-06-28T08:18:00Z</dcterms:created>
  <dcterms:modified xsi:type="dcterms:W3CDTF">2023-06-28T08:18:00Z</dcterms:modified>
</cp:coreProperties>
</file>